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DFE" w:rsidRPr="00460D0D" w:rsidRDefault="00787DFE" w:rsidP="00787DFE">
      <w:pPr>
        <w:spacing w:line="440" w:lineRule="exact"/>
        <w:ind w:firstLine="420"/>
        <w:jc w:val="right"/>
        <w:rPr>
          <w:rFonts w:ascii="Times New Roman" w:eastAsia="仿宋_GB2312" w:hAnsi="Times New Roman" w:cs="Times New Roman"/>
          <w:sz w:val="28"/>
        </w:rPr>
      </w:pPr>
      <w:bookmarkStart w:id="0" w:name="_GoBack"/>
      <w:bookmarkEnd w:id="0"/>
      <w:r w:rsidRPr="00A61489">
        <w:rPr>
          <w:rFonts w:ascii="Times New Roman" w:eastAsia="仿宋_GB2312" w:hAnsi="Times New Roman" w:cs="Times New Roman"/>
          <w:sz w:val="28"/>
        </w:rPr>
        <w:t xml:space="preserve">    </w:t>
      </w:r>
    </w:p>
    <w:p w:rsidR="00787DFE" w:rsidRPr="00A61489" w:rsidRDefault="00787DFE" w:rsidP="00787DFE">
      <w:pPr>
        <w:jc w:val="left"/>
        <w:rPr>
          <w:rFonts w:ascii="Times New Roman" w:hAnsi="Times New Roman" w:cs="Times New Roman"/>
          <w:sz w:val="24"/>
        </w:rPr>
      </w:pPr>
      <w:r w:rsidRPr="00A61489">
        <w:rPr>
          <w:rFonts w:ascii="Times New Roman" w:hAnsi="Times New Roman" w:cs="Times New Roman"/>
          <w:b/>
          <w:bCs/>
          <w:sz w:val="24"/>
        </w:rPr>
        <w:t>附件：</w:t>
      </w:r>
      <w:r w:rsidRPr="00A61489">
        <w:rPr>
          <w:rFonts w:ascii="Times New Roman" w:hAnsi="Times New Roman" w:cs="Times New Roman"/>
          <w:b/>
          <w:bCs/>
          <w:sz w:val="24"/>
        </w:rPr>
        <w:t xml:space="preserve">     2020</w:t>
      </w:r>
      <w:r w:rsidRPr="00A61489">
        <w:rPr>
          <w:rFonts w:ascii="Times New Roman" w:hAnsi="Times New Roman" w:cs="Times New Roman"/>
          <w:b/>
          <w:bCs/>
          <w:sz w:val="24"/>
        </w:rPr>
        <w:t>年寒假留校学生新春团拜会入场券名额分配汇总表</w:t>
      </w:r>
    </w:p>
    <w:tbl>
      <w:tblPr>
        <w:tblW w:w="8519" w:type="dxa"/>
        <w:tblLayout w:type="fixed"/>
        <w:tblLook w:val="04A0" w:firstRow="1" w:lastRow="0" w:firstColumn="1" w:lastColumn="0" w:noHBand="0" w:noVBand="1"/>
      </w:tblPr>
      <w:tblGrid>
        <w:gridCol w:w="1068"/>
        <w:gridCol w:w="4477"/>
        <w:gridCol w:w="1483"/>
        <w:gridCol w:w="1491"/>
      </w:tblGrid>
      <w:tr w:rsidR="00787DFE" w:rsidRPr="00A61489" w:rsidTr="00A04192">
        <w:trPr>
          <w:trHeight w:val="37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单位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名额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备注</w:t>
            </w: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教育学部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地理科学学部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心理学部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哲学学院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经济与工商管理学院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法学院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马克思主义学院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社会学院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体育与运动学院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文学院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汉语文化学院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外国语言文学学院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新闻传播学院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历史学院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数学科学学院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物理学系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化学学院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天文系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系统科学学院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统计学院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环境学院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生命科学学院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人工智能学院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核科学与技术学院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政府管理学院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社会发展与公共政策学院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艺术与传媒学院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经济与资源管理研究院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水科学研究院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全球变化与地球系统科学研究院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37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61489">
              <w:rPr>
                <w:rFonts w:ascii="Times New Roman" w:hAnsi="Times New Roman" w:cs="Times New Roman"/>
              </w:rPr>
              <w:t>中国基础教育质量监测协同创新中心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E" w:rsidRPr="00AD6E23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  <w:r w:rsidRPr="00AD6E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FE" w:rsidRPr="00A61489" w:rsidTr="00A04192">
        <w:trPr>
          <w:trHeight w:val="139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A6148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A61489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FE" w:rsidRPr="00A61489" w:rsidRDefault="00787DFE" w:rsidP="00A041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2D4089" w:rsidRDefault="002D4089"/>
    <w:sectPr w:rsidR="002D4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FE"/>
    <w:rsid w:val="002D4089"/>
    <w:rsid w:val="00787DFE"/>
    <w:rsid w:val="00E2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F4BDF-1038-4910-887D-27E1EE17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DFE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</dc:creator>
  <cp:keywords/>
  <dc:description/>
  <cp:lastModifiedBy>Cai Chang</cp:lastModifiedBy>
  <cp:revision>2</cp:revision>
  <dcterms:created xsi:type="dcterms:W3CDTF">2020-01-10T09:46:00Z</dcterms:created>
  <dcterms:modified xsi:type="dcterms:W3CDTF">2020-01-10T09:46:00Z</dcterms:modified>
</cp:coreProperties>
</file>