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object>
          <v:shape id="_x0000_i1026" o:spt="75" type="#_x0000_t75" style="height:224.1pt;width:856.8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6" DrawAspect="Content" ObjectID="_1468075725" r:id="rId4">
            <o:LockedField>false</o:LockedField>
          </o:OLEObject>
        </w:objec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C5057"/>
    <w:rsid w:val="13BB7179"/>
    <w:rsid w:val="3EFD48FD"/>
    <w:rsid w:val="51A8013C"/>
    <w:rsid w:val="6B965987"/>
    <w:rsid w:val="7BC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13113</dc:creator>
  <cp:lastModifiedBy>保国者</cp:lastModifiedBy>
  <dcterms:modified xsi:type="dcterms:W3CDTF">2020-06-28T11:23:23Z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