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北京师范大学2024-2025学年十佳宿舍长联盟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执行主席推荐表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91"/>
        <w:gridCol w:w="1227"/>
        <w:gridCol w:w="1554"/>
        <w:gridCol w:w="1223"/>
        <w:gridCol w:w="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 系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级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20xx级（本/硕/博）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宿舍楼-房号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xx楼xxx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工作总结</w:t>
            </w:r>
          </w:p>
        </w:tc>
        <w:tc>
          <w:tcPr>
            <w:tcW w:w="81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default" w:ascii="仿宋_GB2312" w:eastAsia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  <w:lang w:val="en-US" w:eastAsia="zh-CN"/>
              </w:rPr>
              <w:t>（在学院指导下开展的宿舍卫生检查情况、学生社区“五育”活动开展情况、宿舍文化建设情况、院系特色工作成果、活动亮点以及经验反思等，不超过1500字）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320" w:firstLineChars="18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年     月  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院系指导老师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单位公章</w:t>
            </w:r>
          </w:p>
          <w:p>
            <w:pPr>
              <w:spacing w:line="3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年     月     日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81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firstLine="4320" w:firstLineChars="18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公章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年     月     日</w:t>
            </w:r>
          </w:p>
        </w:tc>
      </w:tr>
    </w:tbl>
    <w:p>
      <w:pPr>
        <w:spacing w:line="280" w:lineRule="exact"/>
        <w:ind w:left="-850" w:leftChars="-405" w:right="-758" w:rightChars="-361"/>
      </w:pPr>
      <w:r>
        <w:rPr>
          <w:rFonts w:hint="eastAsia" w:ascii="仿宋_GB2312" w:eastAsia="仿宋_GB2312"/>
          <w:lang w:val="en-US" w:eastAsia="zh-CN"/>
        </w:rPr>
        <w:t>*本表需双面打印，一式一份，本人签字需手写；如有证明材料可作为附件一并提交。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zNkNDdiZmZkMDM1NzlmN2U5OTE4MDQyMjJhNjMifQ=="/>
  </w:docVars>
  <w:rsids>
    <w:rsidRoot w:val="650B3873"/>
    <w:rsid w:val="02F64CAD"/>
    <w:rsid w:val="0BC94A33"/>
    <w:rsid w:val="100D1DB7"/>
    <w:rsid w:val="52FE3169"/>
    <w:rsid w:val="650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230</Characters>
  <Lines>0</Lines>
  <Paragraphs>0</Paragraphs>
  <TotalTime>0</TotalTime>
  <ScaleCrop>false</ScaleCrop>
  <LinksUpToDate>false</LinksUpToDate>
  <CharactersWithSpaces>520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2024-11-05T07:11:00Z</dcterms:created>
  <dc:creator>hp</dc:creator>
  <cp:lastModifiedBy>hp</cp:lastModifiedBy>
  <dcterms:modified xsi:type="dcterms:W3CDTF">2025-11-05T07:41:24Z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8CE6ABD3BD6D4DEC8FE9CFBD5D197FC1_11</vt:lpwstr>
  </property>
  <property fmtid="{D5CDD505-2E9C-101B-9397-08002B2CF9AE}" pid="4" name="KSOTemplateDocerSaveRecord">
    <vt:lpwstr>eyJoZGlkIjoiOTQ4M2YwMmNiNDY4OWRhOTQ3MWJmZDZlMWRkNTljNmEiLCJ1c2VySWQiOiIxNjMyNzc4MTU0In0=</vt:lpwstr>
  </property>
</Properties>
</file>